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838a288cb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b7f2d49c0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87ce2ba544f89" /><Relationship Type="http://schemas.openxmlformats.org/officeDocument/2006/relationships/numbering" Target="/word/numbering.xml" Id="R981c2c9061af47c2" /><Relationship Type="http://schemas.openxmlformats.org/officeDocument/2006/relationships/settings" Target="/word/settings.xml" Id="Rf7dc3a41d47749f3" /><Relationship Type="http://schemas.openxmlformats.org/officeDocument/2006/relationships/image" Target="/word/media/27543584-64c5-479f-a4d0-81773fcc5a32.png" Id="R1abb7f2d49c043ff" /></Relationships>
</file>