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e7f61dbe0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883e22fe0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73e07cc9d40f5" /><Relationship Type="http://schemas.openxmlformats.org/officeDocument/2006/relationships/numbering" Target="/word/numbering.xml" Id="Re1e050ee68c14e98" /><Relationship Type="http://schemas.openxmlformats.org/officeDocument/2006/relationships/settings" Target="/word/settings.xml" Id="Rafaa0943479448e0" /><Relationship Type="http://schemas.openxmlformats.org/officeDocument/2006/relationships/image" Target="/word/media/6f1bc078-a3af-49c6-98ef-32153b6b20a6.png" Id="Rf2c883e22fe0499c" /></Relationships>
</file>