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4ccb773d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c28a4772e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266038bed410f" /><Relationship Type="http://schemas.openxmlformats.org/officeDocument/2006/relationships/numbering" Target="/word/numbering.xml" Id="R0afe85d8b4bd4714" /><Relationship Type="http://schemas.openxmlformats.org/officeDocument/2006/relationships/settings" Target="/word/settings.xml" Id="R525c230461034513" /><Relationship Type="http://schemas.openxmlformats.org/officeDocument/2006/relationships/image" Target="/word/media/37d9e63a-3b71-48bb-a460-a3814013476c.png" Id="R49ac28a4772e4130" /></Relationships>
</file>