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706cabf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6a8ff67d5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Snake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a00065f76490f" /><Relationship Type="http://schemas.openxmlformats.org/officeDocument/2006/relationships/numbering" Target="/word/numbering.xml" Id="R83196d0a28b14d8f" /><Relationship Type="http://schemas.openxmlformats.org/officeDocument/2006/relationships/settings" Target="/word/settings.xml" Id="Rc770fa88b9754871" /><Relationship Type="http://schemas.openxmlformats.org/officeDocument/2006/relationships/image" Target="/word/media/d313235c-66fd-468f-9084-aeaf4480f01a.png" Id="Rd1f6a8ff67d54552" /></Relationships>
</file>