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a4d0b198f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ea7530a5e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Snug Cove,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7b057cff44c9b" /><Relationship Type="http://schemas.openxmlformats.org/officeDocument/2006/relationships/numbering" Target="/word/numbering.xml" Id="R8dff0187899649f2" /><Relationship Type="http://schemas.openxmlformats.org/officeDocument/2006/relationships/settings" Target="/word/settings.xml" Id="R455c9f057e084b1d" /><Relationship Type="http://schemas.openxmlformats.org/officeDocument/2006/relationships/image" Target="/word/media/aadd6a82-ec0b-4f24-a93f-e03282d92544.png" Id="Rca9ea7530a5e4fc5" /></Relationships>
</file>