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dfd5a85d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38790629942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Sorenson's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fcaf2daa44c47" /><Relationship Type="http://schemas.openxmlformats.org/officeDocument/2006/relationships/numbering" Target="/word/numbering.xml" Id="R6abd003157eb4a9d" /><Relationship Type="http://schemas.openxmlformats.org/officeDocument/2006/relationships/settings" Target="/word/settings.xml" Id="Rde118d96fe7a4e27" /><Relationship Type="http://schemas.openxmlformats.org/officeDocument/2006/relationships/image" Target="/word/media/fa4f0d02-797f-4203-a59d-0f02cf802822.png" Id="Re7138790629942c4" /></Relationships>
</file>