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298c07a01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a22a7eed8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Soucy,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5988ab6d34dc6" /><Relationship Type="http://schemas.openxmlformats.org/officeDocument/2006/relationships/numbering" Target="/word/numbering.xml" Id="Ra26582f0e2e9482b" /><Relationship Type="http://schemas.openxmlformats.org/officeDocument/2006/relationships/settings" Target="/word/settings.xml" Id="R6a31388cbc2045aa" /><Relationship Type="http://schemas.openxmlformats.org/officeDocument/2006/relationships/image" Target="/word/media/888f6e36-4c6d-43c2-a368-3358e9052c59.png" Id="Rb79a22a7eed8414d" /></Relationships>
</file>