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1adb8920a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d6f1d8537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Sour Spring,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da92d343a40e2" /><Relationship Type="http://schemas.openxmlformats.org/officeDocument/2006/relationships/numbering" Target="/word/numbering.xml" Id="R5edc115414a947a5" /><Relationship Type="http://schemas.openxmlformats.org/officeDocument/2006/relationships/settings" Target="/word/settings.xml" Id="R9c4437bd898d4f5d" /><Relationship Type="http://schemas.openxmlformats.org/officeDocument/2006/relationships/image" Target="/word/media/93a658db-867f-4a6d-b3f1-ce7ca9199698.png" Id="R66cd6f1d85374ada" /></Relationships>
</file>