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aafc83b95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ada6e2445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Farmington,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c26c5c09a4065" /><Relationship Type="http://schemas.openxmlformats.org/officeDocument/2006/relationships/numbering" Target="/word/numbering.xml" Id="Re3d8630e9b434f4d" /><Relationship Type="http://schemas.openxmlformats.org/officeDocument/2006/relationships/settings" Target="/word/settings.xml" Id="Re71bd449dd774e7f" /><Relationship Type="http://schemas.openxmlformats.org/officeDocument/2006/relationships/image" Target="/word/media/76f8f36f-43a6-47f3-9b8d-cf53891b7a5c.png" Id="R847ada6e2445496f" /></Relationships>
</file>