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3d52abc7c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81f86d2dd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Flats,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13292d2594962" /><Relationship Type="http://schemas.openxmlformats.org/officeDocument/2006/relationships/numbering" Target="/word/numbering.xml" Id="R3dfdd8f4864646bd" /><Relationship Type="http://schemas.openxmlformats.org/officeDocument/2006/relationships/settings" Target="/word/settings.xml" Id="R834ab05f058d4894" /><Relationship Type="http://schemas.openxmlformats.org/officeDocument/2006/relationships/image" Target="/word/media/fafa1b5e-25bf-417a-a64d-766a13bb8950.png" Id="Ra9c81f86d2dd4bff" /></Relationships>
</file>