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2f7a3dd69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966c6c87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Gordonsville,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aa105e57a432f" /><Relationship Type="http://schemas.openxmlformats.org/officeDocument/2006/relationships/numbering" Target="/word/numbering.xml" Id="R0ce98ccaa1d042b4" /><Relationship Type="http://schemas.openxmlformats.org/officeDocument/2006/relationships/settings" Target="/word/settings.xml" Id="Rdb412d1d5f034c51" /><Relationship Type="http://schemas.openxmlformats.org/officeDocument/2006/relationships/image" Target="/word/media/d81fa4b7-8435-414c-a9d6-90e529f75558.png" Id="R36aa966c6c874a1c" /></Relationships>
</file>