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fab47304b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010234490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Middleboro,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92c94731d4238" /><Relationship Type="http://schemas.openxmlformats.org/officeDocument/2006/relationships/numbering" Target="/word/numbering.xml" Id="Rdd6fb19734c74ee1" /><Relationship Type="http://schemas.openxmlformats.org/officeDocument/2006/relationships/settings" Target="/word/settings.xml" Id="R90f425d3b9c549d2" /><Relationship Type="http://schemas.openxmlformats.org/officeDocument/2006/relationships/image" Target="/word/media/008b5a02-bad5-46c5-9507-f990872326c3.png" Id="Rff90102344904b08" /></Relationships>
</file>