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23d6f3f49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8be62e786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Middleboro,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d9e56ed7e4456" /><Relationship Type="http://schemas.openxmlformats.org/officeDocument/2006/relationships/numbering" Target="/word/numbering.xml" Id="R3b99f1f6fb414a2b" /><Relationship Type="http://schemas.openxmlformats.org/officeDocument/2006/relationships/settings" Target="/word/settings.xml" Id="R1ddb146072cb45ed" /><Relationship Type="http://schemas.openxmlformats.org/officeDocument/2006/relationships/image" Target="/word/media/4424065d-00b5-4cbd-9ef2-d5edadb641e7.png" Id="R5df8be62e786415e" /></Relationships>
</file>