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f783d4b1a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facdb6303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Middleton,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df143eac44b7f" /><Relationship Type="http://schemas.openxmlformats.org/officeDocument/2006/relationships/numbering" Target="/word/numbering.xml" Id="R68e911ffcf29463a" /><Relationship Type="http://schemas.openxmlformats.org/officeDocument/2006/relationships/settings" Target="/word/settings.xml" Id="R6759c99d0dc64058" /><Relationship Type="http://schemas.openxmlformats.org/officeDocument/2006/relationships/image" Target="/word/media/e705d747-0701-426f-93f1-dc061f2113ff.png" Id="Rcd6facdb63034860" /></Relationships>
</file>