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38f70ab79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e4b7aadb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of Baddeck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d9d8d074c4b84" /><Relationship Type="http://schemas.openxmlformats.org/officeDocument/2006/relationships/numbering" Target="/word/numbering.xml" Id="Rbc7df0dc79b140c3" /><Relationship Type="http://schemas.openxmlformats.org/officeDocument/2006/relationships/settings" Target="/word/settings.xml" Id="Rb2867d0bfe6d4cfe" /><Relationship Type="http://schemas.openxmlformats.org/officeDocument/2006/relationships/image" Target="/word/media/24b9ed1f-f68e-4a8a-9a56-0ccaa1cd7b2b.png" Id="R8296e4b7aadb4b65" /></Relationships>
</file>