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d13cdef5e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345d7565c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Wallace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a0b07ec924bf9" /><Relationship Type="http://schemas.openxmlformats.org/officeDocument/2006/relationships/numbering" Target="/word/numbering.xml" Id="R7c2d66ec39cf40ba" /><Relationship Type="http://schemas.openxmlformats.org/officeDocument/2006/relationships/settings" Target="/word/settings.xml" Id="R1e09689ab5eb400d" /><Relationship Type="http://schemas.openxmlformats.org/officeDocument/2006/relationships/image" Target="/word/media/eda47b6c-a7ac-43c4-80d8-2e76c5629039.png" Id="R7ed345d7565c4230" /></Relationships>
</file>