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25a196af1d4f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5bb8d7d6124c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South Wynhurst,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70166b04b9433e" /><Relationship Type="http://schemas.openxmlformats.org/officeDocument/2006/relationships/numbering" Target="/word/numbering.xml" Id="R9a7998aa8a4c40e6" /><Relationship Type="http://schemas.openxmlformats.org/officeDocument/2006/relationships/settings" Target="/word/settings.xml" Id="Rba2979a5699a4c13" /><Relationship Type="http://schemas.openxmlformats.org/officeDocument/2006/relationships/image" Target="/word/media/59221615-f879-4529-aa08-167a740a8d8f.png" Id="R1a5bb8d7d6124c99" /></Relationships>
</file>