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84c5e99a4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a7913fb81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Southbank,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23e1a1a884a57" /><Relationship Type="http://schemas.openxmlformats.org/officeDocument/2006/relationships/numbering" Target="/word/numbering.xml" Id="Rca6a158dc31a4821" /><Relationship Type="http://schemas.openxmlformats.org/officeDocument/2006/relationships/settings" Target="/word/settings.xml" Id="R94e94abc242b40ad" /><Relationship Type="http://schemas.openxmlformats.org/officeDocument/2006/relationships/image" Target="/word/media/1afacf08-38f9-4641-868e-4e6444b633a5.png" Id="R87ea7913fb814738" /></Relationships>
</file>