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cde2752ec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1e3d3eac1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9d17c054d4dfa" /><Relationship Type="http://schemas.openxmlformats.org/officeDocument/2006/relationships/numbering" Target="/word/numbering.xml" Id="R4dbf440a296e4cdd" /><Relationship Type="http://schemas.openxmlformats.org/officeDocument/2006/relationships/settings" Target="/word/settings.xml" Id="R3b3e97ee69044755" /><Relationship Type="http://schemas.openxmlformats.org/officeDocument/2006/relationships/image" Target="/word/media/e7c57436-2bd6-402a-b5a2-31595e45bf52.png" Id="Rd4e1e3d3eac143fa" /></Relationships>
</file>