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1927bc0ff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3081cc281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6ae82f3074719" /><Relationship Type="http://schemas.openxmlformats.org/officeDocument/2006/relationships/numbering" Target="/word/numbering.xml" Id="Rcf603afabf574e84" /><Relationship Type="http://schemas.openxmlformats.org/officeDocument/2006/relationships/settings" Target="/word/settings.xml" Id="R53cbf9f5e1db425a" /><Relationship Type="http://schemas.openxmlformats.org/officeDocument/2006/relationships/image" Target="/word/media/4fe6e70e-7a4e-4b09-8f83-8428692bf274.png" Id="Rb413081cc28144b4" /></Relationships>
</file>