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085dbc6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48758015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Boularderie,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63f885c84847" /><Relationship Type="http://schemas.openxmlformats.org/officeDocument/2006/relationships/numbering" Target="/word/numbering.xml" Id="Rb77f091294eb4ab2" /><Relationship Type="http://schemas.openxmlformats.org/officeDocument/2006/relationships/settings" Target="/word/settings.xml" Id="R6da9c3f0d94a4fe4" /><Relationship Type="http://schemas.openxmlformats.org/officeDocument/2006/relationships/image" Target="/word/media/7e72ccc0-4802-4844-b458-ae94e95c635f.png" Id="Rb6bb4875801545db" /></Relationships>
</file>