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b79b21954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356dc2881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Boularderie,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0b542e794aa4" /><Relationship Type="http://schemas.openxmlformats.org/officeDocument/2006/relationships/numbering" Target="/word/numbering.xml" Id="R32bda13d2011450c" /><Relationship Type="http://schemas.openxmlformats.org/officeDocument/2006/relationships/settings" Target="/word/settings.xml" Id="R778d5942a62d40fc" /><Relationship Type="http://schemas.openxmlformats.org/officeDocument/2006/relationships/image" Target="/word/media/d87c1889-10f0-4cca-addc-5149a125a663.png" Id="R6cd356dc28814231" /></Relationships>
</file>