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a6816e65a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2d4eba87f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Southview Estates,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2bb68469d47cf" /><Relationship Type="http://schemas.openxmlformats.org/officeDocument/2006/relationships/numbering" Target="/word/numbering.xml" Id="R38f908c320af465e" /><Relationship Type="http://schemas.openxmlformats.org/officeDocument/2006/relationships/settings" Target="/word/settings.xml" Id="R2643071424db4860" /><Relationship Type="http://schemas.openxmlformats.org/officeDocument/2006/relationships/image" Target="/word/media/21bb5763-4854-45a2-83d3-030bcc29334b.png" Id="R33e2d4eba87f4cf1" /></Relationships>
</file>