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e758b4f7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2856ec959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08de7fd14f63" /><Relationship Type="http://schemas.openxmlformats.org/officeDocument/2006/relationships/numbering" Target="/word/numbering.xml" Id="Rbeb405d5d5b94c1c" /><Relationship Type="http://schemas.openxmlformats.org/officeDocument/2006/relationships/settings" Target="/word/settings.xml" Id="Ra9da36c7f52c456b" /><Relationship Type="http://schemas.openxmlformats.org/officeDocument/2006/relationships/image" Target="/word/media/6597aff5-6626-429f-8009-5e92a5cd0b99.png" Id="Raab2856ec95949a3" /></Relationships>
</file>