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2654339a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685baffdc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Sparkle City,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e234969794d27" /><Relationship Type="http://schemas.openxmlformats.org/officeDocument/2006/relationships/numbering" Target="/word/numbering.xml" Id="R50f910918a904edd" /><Relationship Type="http://schemas.openxmlformats.org/officeDocument/2006/relationships/settings" Target="/word/settings.xml" Id="R188e0cef82c448ba" /><Relationship Type="http://schemas.openxmlformats.org/officeDocument/2006/relationships/image" Target="/word/media/3329590b-cc8d-4579-ba81-fe5cd1f283d1.png" Id="R249685baffdc472e" /></Relationships>
</file>