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e06de3a3f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d30abfdb8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Sparwood,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88ffd60ef4105" /><Relationship Type="http://schemas.openxmlformats.org/officeDocument/2006/relationships/numbering" Target="/word/numbering.xml" Id="R9f95218294c74758" /><Relationship Type="http://schemas.openxmlformats.org/officeDocument/2006/relationships/settings" Target="/word/settings.xml" Id="R7bbfc8bd8ce9450f" /><Relationship Type="http://schemas.openxmlformats.org/officeDocument/2006/relationships/image" Target="/word/media/9676277a-418d-463d-8be7-87704d51a68c.png" Id="R7b7d30abfdb845a4" /></Relationships>
</file>