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d30d256fa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d31b5fcad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e0157681e4433" /><Relationship Type="http://schemas.openxmlformats.org/officeDocument/2006/relationships/numbering" Target="/word/numbering.xml" Id="R4483f97f612a4e36" /><Relationship Type="http://schemas.openxmlformats.org/officeDocument/2006/relationships/settings" Target="/word/settings.xml" Id="R2ad18b6227ab4828" /><Relationship Type="http://schemas.openxmlformats.org/officeDocument/2006/relationships/image" Target="/word/media/b2668381-f949-44e4-8d83-cf3ef3ca62d3.png" Id="R7f3d31b5fcad47f8" /></Relationships>
</file>