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38188a29c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64e5dba93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Split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df47c464d4d86" /><Relationship Type="http://schemas.openxmlformats.org/officeDocument/2006/relationships/numbering" Target="/word/numbering.xml" Id="R431072a87b8847ac" /><Relationship Type="http://schemas.openxmlformats.org/officeDocument/2006/relationships/settings" Target="/word/settings.xml" Id="R64572deb4083496b" /><Relationship Type="http://schemas.openxmlformats.org/officeDocument/2006/relationships/image" Target="/word/media/d6deb4d4-c804-48b9-8cac-93f5f30e4fb2.png" Id="R32464e5dba93481a" /></Relationships>
</file>