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fe4ae771c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080b66ba7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Spragge,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f183020d2467a" /><Relationship Type="http://schemas.openxmlformats.org/officeDocument/2006/relationships/numbering" Target="/word/numbering.xml" Id="R43c00dc4176c4e10" /><Relationship Type="http://schemas.openxmlformats.org/officeDocument/2006/relationships/settings" Target="/word/settings.xml" Id="Rf8b88e87539b42e5" /><Relationship Type="http://schemas.openxmlformats.org/officeDocument/2006/relationships/image" Target="/word/media/6121085f-8856-4bea-8496-d146a2cec0c0.png" Id="R228080b66ba74fdf" /></Relationships>
</file>