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5e93b94ee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e6434d4c0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Valley,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15a502253462b" /><Relationship Type="http://schemas.openxmlformats.org/officeDocument/2006/relationships/numbering" Target="/word/numbering.xml" Id="Recfc7e8a00a54a48" /><Relationship Type="http://schemas.openxmlformats.org/officeDocument/2006/relationships/settings" Target="/word/settings.xml" Id="R9c692722bdbe495a" /><Relationship Type="http://schemas.openxmlformats.org/officeDocument/2006/relationships/image" Target="/word/media/11b13278-4b9f-420b-a7cf-7d98f0b5b743.png" Id="R9eee6434d4c046b5" /></Relationships>
</file>