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cdd5b51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36af77bb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4b52793d0489f" /><Relationship Type="http://schemas.openxmlformats.org/officeDocument/2006/relationships/numbering" Target="/word/numbering.xml" Id="R8d1a26f7ca274041" /><Relationship Type="http://schemas.openxmlformats.org/officeDocument/2006/relationships/settings" Target="/word/settings.xml" Id="R9b35fa7be2f44cbb" /><Relationship Type="http://schemas.openxmlformats.org/officeDocument/2006/relationships/image" Target="/word/media/8887533c-1d01-4990-9df3-41ae52c90b30.png" Id="R14936af77bbb4610" /></Relationships>
</file>