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2f718f1fa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1bd8c0b4b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5adf49aa14b28" /><Relationship Type="http://schemas.openxmlformats.org/officeDocument/2006/relationships/numbering" Target="/word/numbering.xml" Id="Rc64ef7ef32b6407b" /><Relationship Type="http://schemas.openxmlformats.org/officeDocument/2006/relationships/settings" Target="/word/settings.xml" Id="R768380bc813a4235" /><Relationship Type="http://schemas.openxmlformats.org/officeDocument/2006/relationships/image" Target="/word/media/b1b2ef5a-6432-4875-a755-55a427e34bcd.png" Id="Ra971bd8c0b4b4711" /></Relationships>
</file>