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4faea2f7e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83258a2c8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Grove,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b60d5cbb4f05" /><Relationship Type="http://schemas.openxmlformats.org/officeDocument/2006/relationships/numbering" Target="/word/numbering.xml" Id="R0d95691a92bf4241" /><Relationship Type="http://schemas.openxmlformats.org/officeDocument/2006/relationships/settings" Target="/word/settings.xml" Id="Rad0ba8b4725c4dd6" /><Relationship Type="http://schemas.openxmlformats.org/officeDocument/2006/relationships/image" Target="/word/media/d03c7c90-73a8-47ef-8b6d-dfa5a7dfa4c0.png" Id="R71483258a2c84e96" /></Relationships>
</file>