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d0a6c5a5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26955a45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Home,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b19f3cb4a463a" /><Relationship Type="http://schemas.openxmlformats.org/officeDocument/2006/relationships/numbering" Target="/word/numbering.xml" Id="R54d54fb736474e8f" /><Relationship Type="http://schemas.openxmlformats.org/officeDocument/2006/relationships/settings" Target="/word/settings.xml" Id="Rf79504be026e4feb" /><Relationship Type="http://schemas.openxmlformats.org/officeDocument/2006/relationships/image" Target="/word/media/2852db45-629d-4426-b86a-d06e35ec0c46.png" Id="R29726955a45a45ac" /></Relationships>
</file>