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951d38a7c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671f9f1c8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8f43b93fc4c86" /><Relationship Type="http://schemas.openxmlformats.org/officeDocument/2006/relationships/numbering" Target="/word/numbering.xml" Id="R47be06bb2c304d87" /><Relationship Type="http://schemas.openxmlformats.org/officeDocument/2006/relationships/settings" Target="/word/settings.xml" Id="R89dc023b7f5a4cca" /><Relationship Type="http://schemas.openxmlformats.org/officeDocument/2006/relationships/image" Target="/word/media/99c6e273-0e6d-44ed-b324-fbd273e62fda.png" Id="Rb79671f9f1c84bb5" /></Relationships>
</file>