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db07c3b7984e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d89e874c244d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Spryfield,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ce450ff80c43de" /><Relationship Type="http://schemas.openxmlformats.org/officeDocument/2006/relationships/numbering" Target="/word/numbering.xml" Id="R6cc7bcc74cf84ddd" /><Relationship Type="http://schemas.openxmlformats.org/officeDocument/2006/relationships/settings" Target="/word/settings.xml" Id="R6f14f2d8de544d36" /><Relationship Type="http://schemas.openxmlformats.org/officeDocument/2006/relationships/image" Target="/word/media/97e75d19-607f-49ae-b9af-32f5dcf5bc86.png" Id="Rc4d89e874c244dd9" /></Relationships>
</file>