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b61d1db1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2818c484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Squid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7805dd364c50" /><Relationship Type="http://schemas.openxmlformats.org/officeDocument/2006/relationships/numbering" Target="/word/numbering.xml" Id="R64e85fbaa49d4fd0" /><Relationship Type="http://schemas.openxmlformats.org/officeDocument/2006/relationships/settings" Target="/word/settings.xml" Id="R7e0c0def89154623" /><Relationship Type="http://schemas.openxmlformats.org/officeDocument/2006/relationships/image" Target="/word/media/96038dc5-ff64-4615-95cb-2abc707ec71d.png" Id="R1f42818c484547b5" /></Relationships>
</file>