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36562da44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0493b157d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Squilax,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7e7b80f28497f" /><Relationship Type="http://schemas.openxmlformats.org/officeDocument/2006/relationships/numbering" Target="/word/numbering.xml" Id="R20ab91c61fa540bf" /><Relationship Type="http://schemas.openxmlformats.org/officeDocument/2006/relationships/settings" Target="/word/settings.xml" Id="R132344140b184225" /><Relationship Type="http://schemas.openxmlformats.org/officeDocument/2006/relationships/image" Target="/word/media/b6e6e1e2-64ad-490e-b8b0-dbc2ff66fb46.png" Id="R06a0493b157d482e" /></Relationships>
</file>