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867b1b198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7ecdc8d40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Squires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759a889814eb2" /><Relationship Type="http://schemas.openxmlformats.org/officeDocument/2006/relationships/numbering" Target="/word/numbering.xml" Id="R4e2257a6ea4e4501" /><Relationship Type="http://schemas.openxmlformats.org/officeDocument/2006/relationships/settings" Target="/word/settings.xml" Id="R97b814b607b8450b" /><Relationship Type="http://schemas.openxmlformats.org/officeDocument/2006/relationships/image" Target="/word/media/dcbf3c70-c80d-4750-bb4b-d4940b143c7e.png" Id="Rac47ecdc8d404392" /></Relationships>
</file>