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07e5a142d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caa9e90ce0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Alphege,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bea888ef242a7" /><Relationship Type="http://schemas.openxmlformats.org/officeDocument/2006/relationships/numbering" Target="/word/numbering.xml" Id="R630359c48dc14d6b" /><Relationship Type="http://schemas.openxmlformats.org/officeDocument/2006/relationships/settings" Target="/word/settings.xml" Id="R1dc7a2138b08419c" /><Relationship Type="http://schemas.openxmlformats.org/officeDocument/2006/relationships/image" Target="/word/media/40e5489a-0f48-49d6-aad1-11bf96fbcc46.png" Id="R99caa9e90ce04966" /></Relationships>
</file>