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9bafa3648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cc5fcee8e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Ambroise,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3894451444f8c" /><Relationship Type="http://schemas.openxmlformats.org/officeDocument/2006/relationships/numbering" Target="/word/numbering.xml" Id="R97ee28765b39452e" /><Relationship Type="http://schemas.openxmlformats.org/officeDocument/2006/relationships/settings" Target="/word/settings.xml" Id="R4e9fca5308314898" /><Relationship Type="http://schemas.openxmlformats.org/officeDocument/2006/relationships/image" Target="/word/media/d80703c8-8c23-4d60-a14e-3cc52f8b8c05.png" Id="R893cc5fcee8e4bac" /></Relationships>
</file>