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620b885ff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12aeb8ea5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Andrews,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6c4c635fb4d4b" /><Relationship Type="http://schemas.openxmlformats.org/officeDocument/2006/relationships/numbering" Target="/word/numbering.xml" Id="Re4ae1c6c45974b10" /><Relationship Type="http://schemas.openxmlformats.org/officeDocument/2006/relationships/settings" Target="/word/settings.xml" Id="R1c2a0576f93f4235" /><Relationship Type="http://schemas.openxmlformats.org/officeDocument/2006/relationships/image" Target="/word/media/159ea5db-8974-4061-a24c-2e0487c76807.png" Id="R2fe12aeb8ea5405c" /></Relationships>
</file>