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d36e8bcf1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592e621ab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St. Andrews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cbc884fd64bf0" /><Relationship Type="http://schemas.openxmlformats.org/officeDocument/2006/relationships/numbering" Target="/word/numbering.xml" Id="R84621cdddfff460d" /><Relationship Type="http://schemas.openxmlformats.org/officeDocument/2006/relationships/settings" Target="/word/settings.xml" Id="R908794771b244c08" /><Relationship Type="http://schemas.openxmlformats.org/officeDocument/2006/relationships/image" Target="/word/media/e4071235-2286-47d8-9eed-1ba4e7a0dfb2.png" Id="Ra2c592e621ab4e95" /></Relationships>
</file>