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5b94250d9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0017fd50c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Anns,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9d4d27f6e4ce9" /><Relationship Type="http://schemas.openxmlformats.org/officeDocument/2006/relationships/numbering" Target="/word/numbering.xml" Id="R605c35664ab245d6" /><Relationship Type="http://schemas.openxmlformats.org/officeDocument/2006/relationships/settings" Target="/word/settings.xml" Id="R41dbf42b0efb41dc" /><Relationship Type="http://schemas.openxmlformats.org/officeDocument/2006/relationships/image" Target="/word/media/5f788597-7d83-4d28-8578-f964d585906c.png" Id="R5ef0017fd50c4501" /></Relationships>
</file>