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7d4a206a5142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8c4ab8672545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St. Carols,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ad6e7eae1248dd" /><Relationship Type="http://schemas.openxmlformats.org/officeDocument/2006/relationships/numbering" Target="/word/numbering.xml" Id="R8f9c3da0d71349fc" /><Relationship Type="http://schemas.openxmlformats.org/officeDocument/2006/relationships/settings" Target="/word/settings.xml" Id="Rad1edd3e76c94cf7" /><Relationship Type="http://schemas.openxmlformats.org/officeDocument/2006/relationships/image" Target="/word/media/2ebc163e-7b10-49f2-9f25-3868c7c70545.png" Id="Rf78c4ab8672545c7" /></Relationships>
</file>