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4795919bd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562e9be14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Francis,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1d02785884bd0" /><Relationship Type="http://schemas.openxmlformats.org/officeDocument/2006/relationships/numbering" Target="/word/numbering.xml" Id="Ra0ffef936c4a4ece" /><Relationship Type="http://schemas.openxmlformats.org/officeDocument/2006/relationships/settings" Target="/word/settings.xml" Id="R32dc33e535534831" /><Relationship Type="http://schemas.openxmlformats.org/officeDocument/2006/relationships/image" Target="/word/media/cf01477c-8a09-47b3-a00a-1bcb87960926.png" Id="R3e4562e9be144d09" /></Relationships>
</file>