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a268b2c9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b1ff5fba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Georges,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2cc6532e4a80" /><Relationship Type="http://schemas.openxmlformats.org/officeDocument/2006/relationships/numbering" Target="/word/numbering.xml" Id="R5cec63d6aa8b4b92" /><Relationship Type="http://schemas.openxmlformats.org/officeDocument/2006/relationships/settings" Target="/word/settings.xml" Id="Rc1d3ab0ae36c4acb" /><Relationship Type="http://schemas.openxmlformats.org/officeDocument/2006/relationships/image" Target="/word/media/5533b753-1519-4d67-9b18-4df54ab37e1a.png" Id="R260b1ff5fbaa4c00" /></Relationships>
</file>