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f4fb24edb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43022aaba47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Jean Baptiste,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0e2a7c4e04d10" /><Relationship Type="http://schemas.openxmlformats.org/officeDocument/2006/relationships/numbering" Target="/word/numbering.xml" Id="R2d3c5d86998d4610" /><Relationship Type="http://schemas.openxmlformats.org/officeDocument/2006/relationships/settings" Target="/word/settings.xml" Id="R0475a9d787a04d85" /><Relationship Type="http://schemas.openxmlformats.org/officeDocument/2006/relationships/image" Target="/word/media/6019b458-e5a5-45e5-84b0-905a09fd5a0b.png" Id="R71443022aaba47f9" /></Relationships>
</file>