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176743844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696de1cd3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11a923ebe4903" /><Relationship Type="http://schemas.openxmlformats.org/officeDocument/2006/relationships/numbering" Target="/word/numbering.xml" Id="Rb3492a4695b74c8f" /><Relationship Type="http://schemas.openxmlformats.org/officeDocument/2006/relationships/settings" Target="/word/settings.xml" Id="R8be19cf500574fce" /><Relationship Type="http://schemas.openxmlformats.org/officeDocument/2006/relationships/image" Target="/word/media/214b8317-9e10-4fca-ab1f-9341fe2cb819.png" Id="R6e0696de1cd34230" /></Relationships>
</file>