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08eb353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b8982229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Michaels,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3d1c77124b7e" /><Relationship Type="http://schemas.openxmlformats.org/officeDocument/2006/relationships/numbering" Target="/word/numbering.xml" Id="Ref3fe74d49c04e3e" /><Relationship Type="http://schemas.openxmlformats.org/officeDocument/2006/relationships/settings" Target="/word/settings.xml" Id="Rb50458fd5e5f4d3e" /><Relationship Type="http://schemas.openxmlformats.org/officeDocument/2006/relationships/image" Target="/word/media/632614d4-19c5-4df6-9dd2-05732d9c1af0.png" Id="R20fb8982229a4d5d" /></Relationships>
</file>