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1aa98d8d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1e903b59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Pauls,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4426a02904571" /><Relationship Type="http://schemas.openxmlformats.org/officeDocument/2006/relationships/numbering" Target="/word/numbering.xml" Id="R292cd10f55ef4f10" /><Relationship Type="http://schemas.openxmlformats.org/officeDocument/2006/relationships/settings" Target="/word/settings.xml" Id="Rcb8fd4094eb043ff" /><Relationship Type="http://schemas.openxmlformats.org/officeDocument/2006/relationships/image" Target="/word/media/6eca773c-231f-450a-9c28-0fae986ed747.png" Id="R9cce1e903b5945d5" /></Relationships>
</file>