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fa9d3c2af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54ca4986d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Pauls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3cca58ea9460a" /><Relationship Type="http://schemas.openxmlformats.org/officeDocument/2006/relationships/numbering" Target="/word/numbering.xml" Id="R426fc69084ca42e4" /><Relationship Type="http://schemas.openxmlformats.org/officeDocument/2006/relationships/settings" Target="/word/settings.xml" Id="R5ef5a07014af45cb" /><Relationship Type="http://schemas.openxmlformats.org/officeDocument/2006/relationships/image" Target="/word/media/0e35b881-f0e7-4de8-a7dc-71c2ead34f7c.png" Id="Ra8d54ca4986d4455" /></Relationships>
</file>